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C9847" w14:textId="4EDCBEFC" w:rsidR="009B06AC" w:rsidRPr="009B06AC" w:rsidRDefault="00EB5B5B" w:rsidP="00A92A5D">
      <w:pPr>
        <w:widowControl w:val="0"/>
        <w:autoSpaceDE w:val="0"/>
        <w:autoSpaceDN w:val="0"/>
        <w:adjustRightInd w:val="0"/>
        <w:spacing w:after="280"/>
        <w:rPr>
          <w:rFonts w:ascii="Tahoma" w:hAnsi="Tahoma" w:cs="Tahoma"/>
          <w:b/>
          <w:bCs/>
          <w:lang w:val="fr-FR"/>
        </w:rPr>
      </w:pPr>
      <w:r w:rsidRPr="00EB5B5B">
        <w:rPr>
          <w:rFonts w:ascii="Tahoma" w:hAnsi="Tahoma" w:cs="Tahoma"/>
          <w:b/>
          <w:bCs/>
          <w:lang w:val="fr-FR"/>
        </w:rPr>
        <w:t>Comment utiliser le DVD</w:t>
      </w:r>
    </w:p>
    <w:p w14:paraId="25CAB6E8" w14:textId="7B6D3FBD" w:rsidR="00EB5B5B" w:rsidRPr="00EB5B5B" w:rsidRDefault="00EB5B5B" w:rsidP="00EB5B5B">
      <w:pPr>
        <w:widowControl w:val="0"/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  <w:r w:rsidRPr="00EB5B5B">
        <w:rPr>
          <w:rFonts w:ascii="Tahoma" w:hAnsi="Tahoma" w:cs="Tahoma"/>
          <w:lang w:val="fr-FR"/>
        </w:rPr>
        <w:t>“En Transition.2 ” est le deuxième  film sur le mouvement de Transition.</w:t>
      </w:r>
      <w:r w:rsidR="00DC22E1" w:rsidRPr="00DC22E1">
        <w:rPr>
          <w:rFonts w:ascii="Helvetica" w:hAnsi="Helvetica" w:cs="Helvetica"/>
          <w:noProof/>
          <w:lang w:val="fr-FR"/>
        </w:rPr>
        <w:t xml:space="preserve"> </w:t>
      </w:r>
      <w:bookmarkStart w:id="0" w:name="_GoBack"/>
      <w:r w:rsidR="00DC22E1" w:rsidRPr="00DC22E1">
        <w:rPr>
          <w:rFonts w:ascii="Tahoma" w:hAnsi="Tahoma" w:cs="Tahoma"/>
          <w:lang w:val="fr-FR"/>
        </w:rPr>
        <w:drawing>
          <wp:inline distT="0" distB="0" distL="0" distR="0" wp14:anchorId="28AB38E0" wp14:editId="4BB1B4AD">
            <wp:extent cx="3769995" cy="1310073"/>
            <wp:effectExtent l="0" t="0" r="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768" cy="131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B5B5B">
        <w:rPr>
          <w:rFonts w:ascii="Tahoma" w:hAnsi="Tahoma" w:cs="Tahoma"/>
          <w:lang w:val="fr-FR"/>
        </w:rPr>
        <w:t xml:space="preserve"> Il est fait par ceux qui connaissent le mieux ce mouvement, c’est-à-dire ceux qui le mettent en pratique depuis quelques années. La transition </w:t>
      </w:r>
      <w:proofErr w:type="gramStart"/>
      <w:r w:rsidRPr="00EB5B5B">
        <w:rPr>
          <w:rFonts w:ascii="Tahoma" w:hAnsi="Tahoma" w:cs="Tahoma"/>
          <w:lang w:val="fr-FR"/>
        </w:rPr>
        <w:t>s’efforce</w:t>
      </w:r>
      <w:proofErr w:type="gramEnd"/>
      <w:r w:rsidRPr="00EB5B5B">
        <w:rPr>
          <w:rFonts w:ascii="Tahoma" w:hAnsi="Tahoma" w:cs="Tahoma"/>
          <w:lang w:val="fr-FR"/>
        </w:rPr>
        <w:t xml:space="preserve"> de donner des réponses locales au deux défis mondiaux, étroitement liés, du pic-pétrolier et du changement climatique. Elle propose de renforcer la résilience (résistance aux chocs) des collectivités, en améliorant la souveraineté alimentaire locale, en ré-localisant l’économie, en renforçant les liens de solidarité, en se réappropriant les savoirs-faire indispensables, … d’une manière positive, créative, pragmatique, et dans la bonne humeur.</w:t>
      </w:r>
    </w:p>
    <w:p w14:paraId="6CD7B753" w14:textId="77777777" w:rsidR="00EB5B5B" w:rsidRPr="00EB5B5B" w:rsidRDefault="00EB5B5B" w:rsidP="00EB5B5B">
      <w:pPr>
        <w:widowControl w:val="0"/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  <w:r w:rsidRPr="00EB5B5B">
        <w:rPr>
          <w:rFonts w:ascii="Tahoma" w:hAnsi="Tahoma" w:cs="Tahoma"/>
          <w:lang w:val="fr-FR"/>
        </w:rPr>
        <w:t>Le film, en anglais sous-titré en français, explique la notion de pic pétrolier et détaille quelques exemples d’initiatives : jardins familiaux, ré-plantation de vergers, énergie renouvelable, monnaie locale, voitures électriques de location, ateliers de recyclage inter-générations, concours de repas élaborés avec des produits locaux, etc.</w:t>
      </w:r>
    </w:p>
    <w:p w14:paraId="2AA0CB36" w14:textId="77777777" w:rsidR="00EB5B5B" w:rsidRPr="00EB5B5B" w:rsidRDefault="00EB5B5B" w:rsidP="00EB5B5B">
      <w:pPr>
        <w:widowControl w:val="0"/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  <w:r w:rsidRPr="00EB5B5B">
        <w:rPr>
          <w:rFonts w:ascii="Tahoma" w:hAnsi="Tahoma" w:cs="Tahoma"/>
          <w:lang w:val="fr-FR"/>
        </w:rPr>
        <w:t>Pour animer la projection du film, vous pouvez :</w:t>
      </w:r>
      <w:r w:rsidRPr="00EB5B5B">
        <w:rPr>
          <w:rFonts w:ascii="Tahoma" w:hAnsi="Tahoma" w:cs="Tahoma"/>
          <w:lang w:val="fr-FR"/>
        </w:rPr>
        <w:br/>
        <w:t>Donner 4 post-it de couleurs différentes par personne avant la projection - expliquer pourquoi vous montrez ce film - laisser les spectateurs faire la connaissance de leur voisin(e): pourquoi je viens voir ce film ?</w:t>
      </w:r>
    </w:p>
    <w:p w14:paraId="75A0AB5C" w14:textId="77777777" w:rsidR="00EB5B5B" w:rsidRPr="00EB5B5B" w:rsidRDefault="00EB5B5B" w:rsidP="00EB5B5B">
      <w:pPr>
        <w:widowControl w:val="0"/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  <w:r w:rsidRPr="00EB5B5B">
        <w:rPr>
          <w:rFonts w:ascii="Tahoma" w:hAnsi="Tahoma" w:cs="Tahoma"/>
          <w:lang w:val="fr-FR"/>
        </w:rPr>
        <w:t>- après le film laisser un peu de temps pour échanger ses impressions deux par deux</w:t>
      </w:r>
      <w:r w:rsidRPr="00EB5B5B">
        <w:rPr>
          <w:rFonts w:ascii="Tahoma" w:hAnsi="Tahoma" w:cs="Tahoma"/>
          <w:lang w:val="fr-FR"/>
        </w:rPr>
        <w:br/>
        <w:t>- annoncer le temps du débat en groupe : échange de questions-réponses</w:t>
      </w:r>
    </w:p>
    <w:p w14:paraId="2FDAD2F9" w14:textId="32451F93" w:rsidR="00EB5B5B" w:rsidRPr="00EB5B5B" w:rsidRDefault="00EB5B5B" w:rsidP="00EB5B5B">
      <w:pPr>
        <w:widowControl w:val="0"/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  <w:r w:rsidRPr="00EB5B5B">
        <w:rPr>
          <w:rFonts w:ascii="Tahoma" w:hAnsi="Tahoma" w:cs="Tahoma"/>
          <w:lang w:val="fr-FR"/>
        </w:rPr>
        <w:t>A l’issue des débats, les spectateurs sont invités à indiquer brièvement sur les post-it en couleurs par question comme vert, orange, bleu, rose</w:t>
      </w:r>
      <w:r w:rsidRPr="00EB5B5B">
        <w:rPr>
          <w:rFonts w:ascii="Tahoma" w:hAnsi="Tahoma" w:cs="Tahoma"/>
          <w:lang w:val="fr-FR"/>
        </w:rPr>
        <w:br/>
        <w:t>Question 1: qu’est ce que je peux faire pour concrétiser la transition ?</w:t>
      </w:r>
      <w:r w:rsidRPr="00EB5B5B">
        <w:rPr>
          <w:rFonts w:ascii="Tahoma" w:hAnsi="Tahoma" w:cs="Tahoma"/>
          <w:lang w:val="fr-FR"/>
        </w:rPr>
        <w:br/>
        <w:t>Question 2: qu’est ce que la municipalité/communauté de communes peut faire ?? </w:t>
      </w:r>
      <w:r w:rsidRPr="00EB5B5B">
        <w:rPr>
          <w:rFonts w:ascii="Tahoma" w:hAnsi="Tahoma" w:cs="Tahoma"/>
          <w:lang w:val="fr-FR"/>
        </w:rPr>
        <w:br/>
        <w:t>Question 3 : qu’est ce que le gouverne</w:t>
      </w:r>
      <w:r w:rsidR="00DC22E1">
        <w:rPr>
          <w:rFonts w:ascii="Tahoma" w:hAnsi="Tahoma" w:cs="Tahoma"/>
          <w:lang w:val="fr-FR"/>
        </w:rPr>
        <w:t xml:space="preserve">ment peut faire ?  </w:t>
      </w:r>
      <w:r w:rsidR="00DC22E1">
        <w:rPr>
          <w:rFonts w:ascii="Tahoma" w:hAnsi="Tahoma" w:cs="Tahoma"/>
          <w:lang w:val="fr-FR"/>
        </w:rPr>
        <w:br/>
        <w:t>Question 4:</w:t>
      </w:r>
      <w:r w:rsidRPr="00EB5B5B">
        <w:rPr>
          <w:rFonts w:ascii="Tahoma" w:hAnsi="Tahoma" w:cs="Tahoma"/>
          <w:lang w:val="fr-FR"/>
        </w:rPr>
        <w:t xml:space="preserve"> vous aves des  autres idées ? </w:t>
      </w:r>
    </w:p>
    <w:p w14:paraId="78DC5952" w14:textId="77777777" w:rsidR="00EB5B5B" w:rsidRPr="00EB5B5B" w:rsidRDefault="00EB5B5B" w:rsidP="00EB5B5B">
      <w:pPr>
        <w:widowControl w:val="0"/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  <w:r w:rsidRPr="00EB5B5B">
        <w:rPr>
          <w:rFonts w:ascii="Tahoma" w:hAnsi="Tahoma" w:cs="Tahoma"/>
          <w:lang w:val="fr-FR"/>
        </w:rPr>
        <w:t>Tous les réponses sont ensuite collectées sur une ou plusieurs grandes feuilles de papier, afin d’établir un compte-rendu qui les regroupera par thèmes et s’efforcera de les hiérarchiser.Les adresses électroniques (@) sont également recueillies afin d’envoyer rapidement le compte rendu</w:t>
      </w:r>
      <w:proofErr w:type="gramStart"/>
      <w:r w:rsidRPr="00EB5B5B">
        <w:rPr>
          <w:rFonts w:ascii="Tahoma" w:hAnsi="Tahoma" w:cs="Tahoma"/>
          <w:lang w:val="fr-FR"/>
        </w:rPr>
        <w:t>, </w:t>
      </w:r>
      <w:proofErr w:type="gramEnd"/>
      <w:r w:rsidRPr="00EB5B5B">
        <w:rPr>
          <w:rFonts w:ascii="Tahoma" w:hAnsi="Tahoma" w:cs="Tahoma"/>
          <w:lang w:val="fr-FR"/>
        </w:rPr>
        <w:t>accompagné de la question essentielle : qui serait volontaire pour s’engager dans le mouvement de transition ? Comme membre du comité de pilotage ? Comme participants à tel groupe de travail ?</w:t>
      </w:r>
    </w:p>
    <w:p w14:paraId="385B87D7" w14:textId="77777777" w:rsidR="004413EA" w:rsidRDefault="00EB5B5B" w:rsidP="00EB5B5B">
      <w:pPr>
        <w:ind w:right="-715"/>
        <w:rPr>
          <w:rFonts w:ascii="Tahoma" w:hAnsi="Tahoma" w:cs="Tahoma"/>
          <w:lang w:val="fr-FR"/>
        </w:rPr>
      </w:pPr>
      <w:r w:rsidRPr="00EB5B5B">
        <w:rPr>
          <w:rFonts w:ascii="Tahoma" w:hAnsi="Tahoma" w:cs="Tahoma"/>
          <w:lang w:val="fr-FR"/>
        </w:rPr>
        <w:t>Le compte rendu ainsi établi donne une bonne vision d’ensemble des souhaits des personnes, et représente un document de valeur pour discuter ensuite avec les autorités.</w:t>
      </w:r>
    </w:p>
    <w:p w14:paraId="2A77100F" w14:textId="77777777" w:rsidR="00EB5B5B" w:rsidRDefault="00EB5B5B" w:rsidP="00EB5B5B">
      <w:pPr>
        <w:ind w:right="-715"/>
        <w:rPr>
          <w:rFonts w:ascii="Tahoma" w:hAnsi="Tahoma" w:cs="Tahoma"/>
          <w:color w:val="0000FF"/>
          <w:lang w:val="fr-FR"/>
        </w:rPr>
      </w:pPr>
      <w:r>
        <w:rPr>
          <w:rFonts w:ascii="Tahoma" w:hAnsi="Tahoma" w:cs="Tahoma"/>
          <w:lang w:val="fr-FR"/>
        </w:rPr>
        <w:t xml:space="preserve">Pour plus d’info </w:t>
      </w:r>
      <w:hyperlink r:id="rId6" w:history="1">
        <w:r w:rsidR="001F774C" w:rsidRPr="00D52058">
          <w:rPr>
            <w:rStyle w:val="Lienhypertexte"/>
            <w:rFonts w:ascii="Tahoma" w:hAnsi="Tahoma" w:cs="Tahoma"/>
            <w:lang w:val="fr-FR"/>
          </w:rPr>
          <w:t>www.transitionfrance.fr</w:t>
        </w:r>
      </w:hyperlink>
    </w:p>
    <w:p w14:paraId="34AFD7D5" w14:textId="77777777" w:rsidR="001F774C" w:rsidRPr="001F774C" w:rsidRDefault="001F774C" w:rsidP="00EB5B5B">
      <w:pPr>
        <w:ind w:right="-715"/>
        <w:rPr>
          <w:color w:val="0000FF"/>
        </w:rPr>
      </w:pPr>
      <w:r>
        <w:rPr>
          <w:rFonts w:ascii="Tahoma" w:hAnsi="Tahoma" w:cs="Tahoma"/>
          <w:lang w:val="fr-FR"/>
        </w:rPr>
        <w:t xml:space="preserve">Email </w:t>
      </w:r>
      <w:r w:rsidR="00E2525D">
        <w:rPr>
          <w:rFonts w:ascii="Tahoma" w:hAnsi="Tahoma" w:cs="Tahoma"/>
          <w:color w:val="0000FF"/>
          <w:lang w:val="fr-FR"/>
        </w:rPr>
        <w:t>transitionfrance</w:t>
      </w:r>
      <w:r w:rsidRPr="001F774C">
        <w:rPr>
          <w:rFonts w:ascii="Tahoma" w:hAnsi="Tahoma" w:cs="Tahoma"/>
          <w:color w:val="0000FF"/>
          <w:lang w:val="fr-FR"/>
        </w:rPr>
        <w:t>@gmail.com</w:t>
      </w:r>
    </w:p>
    <w:sectPr w:rsidR="001F774C" w:rsidRPr="001F774C" w:rsidSect="004413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5B"/>
    <w:rsid w:val="001F774C"/>
    <w:rsid w:val="004413EA"/>
    <w:rsid w:val="009B06AC"/>
    <w:rsid w:val="00A92A5D"/>
    <w:rsid w:val="00DC22E1"/>
    <w:rsid w:val="00E2525D"/>
    <w:rsid w:val="00E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A8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B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B5B"/>
    <w:rPr>
      <w:rFonts w:ascii="Lucida Grande" w:hAnsi="Lucida Grande" w:cs="Lucida Grande"/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1F7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B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B5B"/>
    <w:rPr>
      <w:rFonts w:ascii="Lucida Grande" w:hAnsi="Lucida Grande" w:cs="Lucida Grande"/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1F7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ransitionfranc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2227</Characters>
  <Application>Microsoft Macintosh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Telekit</dc:creator>
  <cp:keywords/>
  <dc:description/>
  <cp:lastModifiedBy>Telekit</cp:lastModifiedBy>
  <cp:revision>4</cp:revision>
  <cp:lastPrinted>2013-11-18T12:50:00Z</cp:lastPrinted>
  <dcterms:created xsi:type="dcterms:W3CDTF">2013-11-12T11:54:00Z</dcterms:created>
  <dcterms:modified xsi:type="dcterms:W3CDTF">2013-11-18T12:52:00Z</dcterms:modified>
</cp:coreProperties>
</file>